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920" w:rsidRDefault="008E1920" w:rsidP="008E1920">
      <w:pPr>
        <w:rPr>
          <w:rFonts w:eastAsia="Times New Roman"/>
        </w:rPr>
      </w:pPr>
      <w:bookmarkStart w:id="0" w:name="_MailOriginal"/>
      <w:r>
        <w:rPr>
          <w:rFonts w:eastAsia="Times New Roman"/>
          <w:b/>
          <w:bCs/>
        </w:rPr>
        <w:t>From:</w:t>
      </w:r>
      <w:r>
        <w:rPr>
          <w:rFonts w:eastAsia="Times New Roman"/>
        </w:rPr>
        <w:t xml:space="preserve"> Todd.McGonigle@das.ohio.gov &lt;Todd.McGonigle@das.ohio.gov&gt; </w:t>
      </w:r>
      <w:r>
        <w:rPr>
          <w:rFonts w:eastAsia="Times New Roman"/>
        </w:rPr>
        <w:br/>
      </w:r>
      <w:r>
        <w:rPr>
          <w:rFonts w:eastAsia="Times New Roman"/>
          <w:b/>
          <w:bCs/>
        </w:rPr>
        <w:t>Sent:</w:t>
      </w:r>
      <w:r>
        <w:rPr>
          <w:rFonts w:eastAsia="Times New Roman"/>
        </w:rPr>
        <w:t xml:space="preserve"> Saturday, July 14, 2018 2:50 PM</w:t>
      </w:r>
      <w:r>
        <w:rPr>
          <w:rFonts w:eastAsia="Times New Roman"/>
        </w:rPr>
        <w:br/>
      </w:r>
      <w:r>
        <w:rPr>
          <w:rFonts w:eastAsia="Times New Roman"/>
          <w:b/>
          <w:bCs/>
        </w:rPr>
        <w:t>To:</w:t>
      </w:r>
      <w:r>
        <w:rPr>
          <w:rFonts w:eastAsia="Times New Roman"/>
        </w:rPr>
        <w:t xml:space="preserve"> GEORGE.NELSON@TRGUNITED.COM</w:t>
      </w:r>
      <w:r>
        <w:rPr>
          <w:rFonts w:eastAsia="Times New Roman"/>
        </w:rPr>
        <w:br/>
      </w:r>
      <w:r>
        <w:rPr>
          <w:rFonts w:eastAsia="Times New Roman"/>
          <w:b/>
          <w:bCs/>
        </w:rPr>
        <w:t>Subject:</w:t>
      </w:r>
      <w:r>
        <w:rPr>
          <w:rFonts w:eastAsia="Times New Roman"/>
        </w:rPr>
        <w:t xml:space="preserve"> Approved VBE Certification Information</w:t>
      </w:r>
    </w:p>
    <w:p w:rsidR="008E1920" w:rsidRDefault="008E1920" w:rsidP="008E1920"/>
    <w:p w:rsidR="008E1920" w:rsidRDefault="008E1920" w:rsidP="008E1920">
      <w:pPr>
        <w:pStyle w:val="NormalWeb"/>
      </w:pPr>
      <w:r>
        <w:t>Dear Mr.</w:t>
      </w:r>
      <w:r w:rsidR="00DE3CC0">
        <w:t xml:space="preserve"> </w:t>
      </w:r>
      <w:r>
        <w:t xml:space="preserve">George </w:t>
      </w:r>
      <w:bookmarkStart w:id="1" w:name="_GoBack"/>
      <w:bookmarkEnd w:id="1"/>
      <w:r>
        <w:t>Nelson,</w:t>
      </w:r>
    </w:p>
    <w:p w:rsidR="008E1920" w:rsidRDefault="008E1920" w:rsidP="008E1920">
      <w:pPr>
        <w:pStyle w:val="NormalWeb"/>
      </w:pPr>
      <w:r>
        <w:t xml:space="preserve">On behalf of the Ohio Department of Administrative Services, the Equal Opportunity Division is pleased to notify you that The Russel Group United, LLC has been certified as a Veteran-Friendly Business Enterprise (VBE) and may now participate in the State of Ohio's VBE program! Below is your certification information: </w:t>
      </w:r>
    </w:p>
    <w:p w:rsidR="008E1920" w:rsidRDefault="008E1920" w:rsidP="008E1920">
      <w:pPr>
        <w:pStyle w:val="NormalWeb"/>
        <w:rPr>
          <w:b/>
          <w:bCs/>
        </w:rPr>
      </w:pPr>
      <w:r>
        <w:rPr>
          <w:b/>
          <w:bCs/>
        </w:rPr>
        <w:t>    •  Certification number:  VBE17-00352</w:t>
      </w:r>
      <w:r>
        <w:rPr>
          <w:b/>
          <w:bCs/>
        </w:rPr>
        <w:br/>
        <w:t>    •  Certification start date:  7/14/2018</w:t>
      </w:r>
      <w:r>
        <w:rPr>
          <w:b/>
          <w:bCs/>
        </w:rPr>
        <w:br/>
        <w:t>    •  Certification expiration:  7/14/2020</w:t>
      </w:r>
    </w:p>
    <w:p w:rsidR="008E1920" w:rsidRDefault="008E1920" w:rsidP="008E1920">
      <w:pPr>
        <w:pStyle w:val="NormalWeb"/>
      </w:pPr>
      <w:r>
        <w:t>A certificate will be mailed to you shortly for your records, and The Russel Group United, LLC will be included on a list among other VBE certified vendors (which is updated weekly).</w:t>
      </w:r>
    </w:p>
    <w:p w:rsidR="008E1920" w:rsidRDefault="008E1920" w:rsidP="008E1920">
      <w:pPr>
        <w:pStyle w:val="NormalWeb"/>
      </w:pPr>
      <w:r>
        <w:t xml:space="preserve">If The Russel Group United, </w:t>
      </w:r>
      <w:proofErr w:type="spellStart"/>
      <w:r>
        <w:t>LLCis</w:t>
      </w:r>
      <w:proofErr w:type="spellEnd"/>
      <w:r>
        <w:t xml:space="preserve"> not already registered as a supplier with Ohio Shared Services (OSS), please take a few moments to do so. In order to do business with the State of Ohio, specific supplier forms must be completed and submitted to OSS. Once submitted, The Russel Group United, LLC's contact information, including e-mail address, UNSPS codes and certification status, will be added to the State of Ohio's vendor registration system. Registration will enable your business:</w:t>
      </w:r>
    </w:p>
    <w:p w:rsidR="008E1920" w:rsidRDefault="008E1920" w:rsidP="008E1920">
      <w:pPr>
        <w:pStyle w:val="NormalWeb"/>
      </w:pPr>
      <w:r>
        <w:t>    •   to receive electronic bid notifications;</w:t>
      </w:r>
      <w:r>
        <w:br/>
        <w:t>    •   to electronically respond to bid notices;</w:t>
      </w:r>
      <w:r>
        <w:br/>
        <w:t>    •   to view payment information in real time; and</w:t>
      </w:r>
      <w:r>
        <w:br/>
        <w:t>    •   to electronically modify business capabilities, including UNSPS Codes, for your business's profile and to update contact information.</w:t>
      </w:r>
    </w:p>
    <w:p w:rsidR="008E1920" w:rsidRDefault="008E1920" w:rsidP="008E1920">
      <w:pPr>
        <w:pStyle w:val="NormalWeb"/>
      </w:pPr>
      <w:r>
        <w:t xml:space="preserve">Registration is simple; just click on the following link and submit the below listed forms and </w:t>
      </w:r>
      <w:hyperlink r:id="rId4" w:history="1">
        <w:r>
          <w:rPr>
            <w:rStyle w:val="Hyperlink"/>
          </w:rPr>
          <w:t>documentation</w:t>
        </w:r>
      </w:hyperlink>
      <w:r>
        <w:t xml:space="preserve"> to OSS:</w:t>
      </w:r>
    </w:p>
    <w:p w:rsidR="008E1920" w:rsidRDefault="008E1920" w:rsidP="008E1920">
      <w:pPr>
        <w:pStyle w:val="NormalWeb"/>
      </w:pPr>
      <w:r>
        <w:t>    •  Supplier Information Form (OBM-5657) </w:t>
      </w:r>
      <w:r>
        <w:rPr>
          <w:b/>
          <w:bCs/>
        </w:rPr>
        <w:t>(required)</w:t>
      </w:r>
      <w:r>
        <w:t>;</w:t>
      </w:r>
      <w:r>
        <w:br/>
        <w:t xml:space="preserve">    •  IRS Form W-9 </w:t>
      </w:r>
      <w:r>
        <w:rPr>
          <w:b/>
          <w:bCs/>
        </w:rPr>
        <w:t>(required)</w:t>
      </w:r>
      <w:r>
        <w:t>;</w:t>
      </w:r>
      <w:r>
        <w:br/>
        <w:t xml:space="preserve">    •  Authorization Agreement for Direct Deposit of EFT Payments (OBM-4310) (optional). </w:t>
      </w:r>
    </w:p>
    <w:p w:rsidR="008E1920" w:rsidRDefault="008E1920" w:rsidP="008E1920">
      <w:pPr>
        <w:pStyle w:val="NormalWeb"/>
      </w:pPr>
      <w:r>
        <w:rPr>
          <w:b/>
          <w:bCs/>
        </w:rPr>
        <w:t>Failure to register as a supplier will cause your company not to receive electronic bid notifications.</w:t>
      </w:r>
      <w:r>
        <w:t xml:space="preserve"> For more information about registration, </w:t>
      </w:r>
      <w:hyperlink r:id="rId5" w:history="1">
        <w:r>
          <w:rPr>
            <w:rStyle w:val="Hyperlink"/>
          </w:rPr>
          <w:t>Click here</w:t>
        </w:r>
      </w:hyperlink>
      <w:r>
        <w:t xml:space="preserve"> or contact OSS at 1-877-OHIOSS1 (644-6771).</w:t>
      </w:r>
    </w:p>
    <w:p w:rsidR="008E1920" w:rsidRDefault="008E1920" w:rsidP="008E1920">
      <w:pPr>
        <w:pStyle w:val="NormalWeb"/>
      </w:pPr>
      <w:r>
        <w:t>The Equal Opportunity Division would like to take this opportunity to thank you for your cooperation in our certification procedure.</w:t>
      </w:r>
    </w:p>
    <w:p w:rsidR="008E1920" w:rsidRDefault="008E1920" w:rsidP="008E1920">
      <w:pPr>
        <w:pStyle w:val="NormalWeb"/>
      </w:pPr>
      <w:r>
        <w:t xml:space="preserve">If you have any additional questions regarding </w:t>
      </w:r>
      <w:proofErr w:type="spellStart"/>
      <w:r>
        <w:t>your</w:t>
      </w:r>
      <w:proofErr w:type="spellEnd"/>
      <w:r>
        <w:t xml:space="preserve"> The Russel Group United, LLC's certification, please contact the Equal Opportunity Division at 614-466-8380.</w:t>
      </w:r>
    </w:p>
    <w:p w:rsidR="008E1920" w:rsidRDefault="008E1920" w:rsidP="008E1920">
      <w:pPr>
        <w:pStyle w:val="NormalWeb"/>
      </w:pPr>
      <w:r>
        <w:lastRenderedPageBreak/>
        <w:t xml:space="preserve">Sincerely, </w:t>
      </w:r>
      <w:r>
        <w:br/>
        <w:t xml:space="preserve">Business Certification and Compliance Unit </w:t>
      </w:r>
      <w:r>
        <w:br/>
        <w:t xml:space="preserve">Equal Opportunity Division </w:t>
      </w:r>
      <w:r>
        <w:br/>
        <w:t xml:space="preserve">Main: 614-466-8380 </w:t>
      </w:r>
      <w:r>
        <w:br/>
      </w:r>
      <w:hyperlink r:id="rId6" w:history="1">
        <w:r>
          <w:rPr>
            <w:rStyle w:val="Hyperlink"/>
          </w:rPr>
          <w:t>DAS-EOD.BCCU@das.ohio.gov</w:t>
        </w:r>
      </w:hyperlink>
      <w:bookmarkEnd w:id="0"/>
    </w:p>
    <w:p w:rsidR="008E1920" w:rsidRDefault="008E1920"/>
    <w:sectPr w:rsidR="008E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20"/>
    <w:rsid w:val="008E1920"/>
    <w:rsid w:val="00D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896A"/>
  <w15:chartTrackingRefBased/>
  <w15:docId w15:val="{60B0E7C6-CF31-4365-8530-5C687802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9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920"/>
    <w:rPr>
      <w:color w:val="0000FF"/>
      <w:u w:val="single"/>
    </w:rPr>
  </w:style>
  <w:style w:type="paragraph" w:styleId="NormalWeb">
    <w:name w:val="Normal (Web)"/>
    <w:basedOn w:val="Normal"/>
    <w:uiPriority w:val="99"/>
    <w:semiHidden/>
    <w:unhideWhenUsed/>
    <w:rsid w:val="008E19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S-EOD.BCCU@das.ohio.gov" TargetMode="External"/><Relationship Id="rId5" Type="http://schemas.openxmlformats.org/officeDocument/2006/relationships/hyperlink" Target="http://ohiosharedservices.ohio.gov/SupplierOperations/doc/Potential_Supplier_Letter_OBM-7502.pdf" TargetMode="External"/><Relationship Id="rId4" Type="http://schemas.openxmlformats.org/officeDocument/2006/relationships/hyperlink" Target="http://www.ohiosharedservices.ohio.gov/SupplierOperation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NELSON</dc:creator>
  <cp:keywords/>
  <dc:description/>
  <cp:lastModifiedBy>GEORGE NELSON</cp:lastModifiedBy>
  <cp:revision>2</cp:revision>
  <dcterms:created xsi:type="dcterms:W3CDTF">2018-07-15T19:06:00Z</dcterms:created>
  <dcterms:modified xsi:type="dcterms:W3CDTF">2018-07-15T19:07:00Z</dcterms:modified>
</cp:coreProperties>
</file>